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8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153"/>
        <w:gridCol w:w="6647"/>
      </w:tblGrid>
      <w:tr>
        <w:tblPrEx>
          <w:shd w:val="clear" w:color="auto" w:fill="d0ddef"/>
        </w:tblPrEx>
        <w:trPr>
          <w:trHeight w:val="2251" w:hRule="atLeast"/>
        </w:trPr>
        <w:tc>
          <w:tcPr>
            <w:tcW w:type="dxa" w:w="4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0"/>
            </w:pPr>
          </w:p>
          <w:p>
            <w:pPr>
              <w:pStyle w:val="Body A"/>
              <w:spacing w:before="0"/>
            </w:pPr>
          </w:p>
          <w:p>
            <w:pPr>
              <w:pStyle w:val="Body A"/>
              <w:spacing w:before="0"/>
              <w:rPr>
                <w:rFonts w:ascii="Arial" w:cs="Arial" w:hAnsi="Arial" w:eastAsia="Arial"/>
              </w:rPr>
            </w:pPr>
          </w:p>
          <w:p>
            <w:pPr>
              <w:pStyle w:val="Body A"/>
              <w:bidi w:val="0"/>
              <w:spacing w:before="0"/>
              <w:ind w:left="0" w:right="0" w:firstLine="0"/>
              <w:jc w:val="left"/>
              <w:rPr>
                <w:rFonts w:ascii="Arial" w:cs="Arial" w:hAnsi="Arial" w:eastAsia="Arial"/>
                <w:rtl w:val="0"/>
              </w:rPr>
            </w:pPr>
            <w:r>
              <w:rPr>
                <w:rFonts w:ascii="Arial" w:hAnsi="Arial"/>
                <w:rtl w:val="0"/>
                <w:lang w:val="it-IT"/>
              </w:rPr>
              <w:t xml:space="preserve">replace with </w:t>
            </w:r>
          </w:p>
          <w:p>
            <w:pPr>
              <w:pStyle w:val="Body A"/>
              <w:bidi w:val="0"/>
              <w:spacing w:before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40"/>
                <w:szCs w:val="4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40"/>
                <w:szCs w:val="40"/>
                <w:rtl w:val="0"/>
                <w:lang w:val="it-IT"/>
              </w:rPr>
              <w:t>LOGO</w:t>
            </w:r>
          </w:p>
          <w:p>
            <w:pPr>
              <w:pStyle w:val="Body A"/>
              <w:spacing w:before="0"/>
            </w:pPr>
            <w:r/>
          </w:p>
        </w:tc>
        <w:tc>
          <w:tcPr>
            <w:tcW w:type="dxa" w:w="66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le"/>
              <w:spacing w:before="0"/>
            </w:pPr>
            <w:r>
              <w:rPr>
                <w:rFonts w:ascii="Arial" w:hAnsi="Arial"/>
                <w:color w:val="757575"/>
                <w:spacing w:val="-10"/>
                <w:sz w:val="42"/>
                <w:szCs w:val="42"/>
                <w:u w:color="757575"/>
                <w:rtl w:val="0"/>
                <w:lang w:val="en-US"/>
              </w:rPr>
              <w:t>[Company Name]</w:t>
            </w:r>
          </w:p>
        </w:tc>
      </w:tr>
    </w:tbl>
    <w:p>
      <w:pPr>
        <w:pStyle w:val="Body"/>
        <w:widowControl w:val="0"/>
        <w:ind w:left="108" w:hanging="108"/>
      </w:pPr>
    </w:p>
    <w:p>
      <w:pPr>
        <w:pStyle w:val="Body A"/>
        <w:widowControl w:val="0"/>
        <w:shd w:val="clear" w:color="auto" w:fill="feffff"/>
      </w:pPr>
    </w:p>
    <w:p>
      <w:pPr>
        <w:pStyle w:val="Heading"/>
        <w:shd w:val="clear" w:color="auto" w:fill="fefb00"/>
        <w:jc w:val="center"/>
      </w:pPr>
      <w:r>
        <w:rPr>
          <w:rtl w:val="0"/>
          <w:lang w:val="it-IT"/>
        </w:rPr>
        <w:t xml:space="preserve"> </w:t>
      </w:r>
      <w:r>
        <w:rPr>
          <w:rtl w:val="0"/>
          <w:lang w:val="en-US"/>
        </w:rPr>
        <w:t>Event name</w:t>
      </w:r>
    </w:p>
    <w:p>
      <w:pPr>
        <w:pStyle w:val="Heading 2"/>
        <w:shd w:val="clear" w:color="auto" w:fill="feffff"/>
      </w:pPr>
      <w:r>
        <w:rPr>
          <w:rtl w:val="0"/>
          <w:lang w:val="en-US"/>
        </w:rPr>
        <w:t>name (Optional) and/or role</w:t>
      </w:r>
    </w:p>
    <w:p>
      <w:pPr>
        <w:pStyle w:val="Heading 2"/>
        <w:shd w:val="clear" w:color="auto" w:fill="feffff"/>
      </w:pPr>
      <w:r>
        <w:rPr>
          <w:rtl w:val="0"/>
          <w:lang w:val="en-US"/>
        </w:rPr>
        <w:t>area</w:t>
      </w:r>
    </w:p>
    <w:p>
      <w:pPr>
        <w:pStyle w:val="Body A"/>
        <w:shd w:val="clear" w:color="auto" w:fill="feffff"/>
        <w:ind w:left="2160" w:firstLine="0"/>
        <w:rPr>
          <w:rFonts w:ascii="Arial" w:cs="Arial" w:hAnsi="Arial" w:eastAsia="Arial"/>
          <w:b w:val="1"/>
          <w:bCs w:val="1"/>
          <w:i w:val="1"/>
          <w:iCs w:val="1"/>
          <w:color w:val="5d5d5d"/>
          <w:sz w:val="20"/>
          <w:szCs w:val="20"/>
          <w:u w:color="5d5d5d"/>
        </w:rPr>
      </w:pPr>
      <w:r>
        <w:rPr>
          <w:rFonts w:ascii="Arial" w:hAnsi="Arial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  <w:lang w:val="de-DE"/>
        </w:rPr>
        <w:t>Registration</w:t>
      </w:r>
    </w:p>
    <w:p>
      <w:pPr>
        <w:pStyle w:val="Heading 2"/>
        <w:shd w:val="clear" w:color="auto" w:fill="feffff"/>
      </w:pPr>
      <w:r>
        <w:rPr>
          <w:rtl w:val="0"/>
          <w:lang w:val="en-US"/>
        </w:rPr>
        <w:t>event objective (EO)</w:t>
      </w:r>
    </w:p>
    <w:p>
      <w:pPr>
        <w:pStyle w:val="Body A"/>
        <w:shd w:val="clear" w:color="auto" w:fill="feffff"/>
        <w:ind w:left="2160" w:firstLine="0"/>
        <w:rPr>
          <w:rFonts w:ascii="Arial" w:cs="Arial" w:hAnsi="Arial" w:eastAsia="Arial"/>
          <w:i w:val="1"/>
          <w:iCs w:val="1"/>
          <w:color w:val="5d5d5d"/>
          <w:sz w:val="20"/>
          <w:szCs w:val="20"/>
          <w:u w:color="5d5d5d"/>
        </w:rPr>
      </w:pPr>
    </w:p>
    <w:p>
      <w:pPr>
        <w:pStyle w:val="Body A"/>
        <w:shd w:val="clear" w:color="auto" w:fill="feffff"/>
        <w:ind w:left="2160" w:firstLine="0"/>
        <w:rPr>
          <w:rFonts w:ascii="Arial" w:cs="Arial" w:hAnsi="Arial" w:eastAsia="Arial"/>
          <w:b w:val="1"/>
          <w:bCs w:val="1"/>
          <w:i w:val="1"/>
          <w:iCs w:val="1"/>
          <w:color w:val="5d5d5d"/>
          <w:sz w:val="20"/>
          <w:szCs w:val="20"/>
          <w:u w:color="5d5d5d"/>
        </w:rPr>
      </w:pPr>
      <w:r>
        <w:rPr>
          <w:rFonts w:ascii="Arial" w:hAnsi="Arial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  <w:lang w:val="en-US"/>
        </w:rPr>
        <w:t>Increase attendance by 10%</w:t>
      </w:r>
    </w:p>
    <w:p>
      <w:pPr>
        <w:pStyle w:val="Body A"/>
        <w:shd w:val="clear" w:color="auto" w:fill="feffff"/>
        <w:ind w:left="2160" w:firstLine="0"/>
        <w:rPr>
          <w:rFonts w:ascii="Arial" w:cs="Arial" w:hAnsi="Arial" w:eastAsia="Arial"/>
          <w:b w:val="1"/>
          <w:bCs w:val="1"/>
          <w:color w:val="5d5d5d"/>
          <w:sz w:val="20"/>
          <w:szCs w:val="20"/>
          <w:u w:color="5d5d5d"/>
        </w:rPr>
      </w:pPr>
    </w:p>
    <w:p>
      <w:pPr>
        <w:pStyle w:val="Body A"/>
        <w:shd w:val="clear" w:color="auto" w:fill="feffff"/>
        <w:ind w:left="2160" w:firstLine="0"/>
        <w:rPr>
          <w:rFonts w:ascii="Arial" w:cs="Arial" w:hAnsi="Arial" w:eastAsia="Arial"/>
          <w:b w:val="1"/>
          <w:bCs w:val="1"/>
          <w:i w:val="1"/>
          <w:iCs w:val="1"/>
          <w:color w:val="5d5d5d"/>
          <w:sz w:val="20"/>
          <w:szCs w:val="20"/>
          <w:u w:color="5d5d5d"/>
        </w:rPr>
      </w:pPr>
      <w:r>
        <w:rPr>
          <w:rFonts w:ascii="Arial" w:hAnsi="Arial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  <w:lang w:val="en-US"/>
        </w:rPr>
        <w:t xml:space="preserve">Was it met?   </w:t>
      </w:r>
      <w:r>
        <w:rPr>
          <w:rFonts w:ascii="Arial" w:hAnsi="Arial"/>
          <w:b w:val="1"/>
          <w:bCs w:val="1"/>
          <w:color w:val="5d5d5d"/>
          <w:sz w:val="20"/>
          <w:szCs w:val="20"/>
          <w:u w:color="5d5d5d"/>
          <w:rtl w:val="0"/>
        </w:rPr>
        <w:t xml:space="preserve"> [ ]</w:t>
      </w:r>
      <w:r>
        <w:rPr>
          <w:rFonts w:ascii="Arial" w:hAnsi="Arial"/>
          <w:b w:val="1"/>
          <w:bCs w:val="1"/>
          <w:color w:val="5d5d5d"/>
          <w:sz w:val="20"/>
          <w:szCs w:val="20"/>
          <w:u w:color="5d5d5d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</w:rPr>
        <w:t>Yes</w:t>
      </w:r>
      <w:r>
        <w:rPr>
          <w:rFonts w:ascii="Arial" w:hAnsi="Arial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  <w:lang w:val="it-IT"/>
        </w:rPr>
        <w:t xml:space="preserve">       </w:t>
      </w:r>
      <w:r>
        <w:rPr>
          <w:rFonts w:ascii="Arial" w:hAnsi="Arial"/>
          <w:b w:val="1"/>
          <w:bCs w:val="1"/>
          <w:color w:val="5d5d5d"/>
          <w:sz w:val="20"/>
          <w:szCs w:val="20"/>
          <w:u w:color="5d5d5d"/>
          <w:rtl w:val="0"/>
        </w:rPr>
        <w:t>[ ]</w:t>
      </w:r>
      <w:r>
        <w:rPr>
          <w:rFonts w:ascii="Arial" w:hAnsi="Arial"/>
          <w:b w:val="1"/>
          <w:bCs w:val="1"/>
          <w:color w:val="5d5d5d"/>
          <w:sz w:val="20"/>
          <w:szCs w:val="20"/>
          <w:u w:color="5d5d5d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</w:rPr>
        <w:t>No</w:t>
      </w:r>
      <w:r>
        <w:rPr>
          <w:rFonts w:ascii="Arial" w:hAnsi="Arial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  <w:lang w:val="it-IT"/>
        </w:rPr>
        <w:t xml:space="preserve">       </w:t>
      </w:r>
      <w:r>
        <w:rPr>
          <w:rFonts w:ascii="Arial" w:hAnsi="Arial"/>
          <w:b w:val="1"/>
          <w:bCs w:val="1"/>
          <w:color w:val="5d5d5d"/>
          <w:sz w:val="20"/>
          <w:szCs w:val="20"/>
          <w:u w:color="5d5d5d"/>
          <w:rtl w:val="0"/>
        </w:rPr>
        <w:t>[ ]</w:t>
      </w:r>
      <w:r>
        <w:rPr>
          <w:rFonts w:ascii="Arial" w:hAnsi="Arial"/>
          <w:b w:val="1"/>
          <w:bCs w:val="1"/>
          <w:color w:val="5d5d5d"/>
          <w:sz w:val="20"/>
          <w:szCs w:val="20"/>
          <w:u w:color="5d5d5d"/>
          <w:rtl w:val="0"/>
          <w:lang w:val="it-IT"/>
        </w:rPr>
        <w:t xml:space="preserve"> I </w:t>
      </w:r>
      <w:r>
        <w:rPr>
          <w:rFonts w:ascii="Arial" w:hAnsi="Arial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</w:rPr>
        <w:t>don</w:t>
      </w:r>
      <w:r>
        <w:rPr>
          <w:rFonts w:ascii="Arial" w:hAnsi="Arial" w:hint="default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  <w:lang w:val="fr-FR"/>
        </w:rPr>
        <w:t>’</w:t>
      </w:r>
      <w:r>
        <w:rPr>
          <w:rFonts w:ascii="Arial" w:hAnsi="Arial"/>
          <w:b w:val="1"/>
          <w:bCs w:val="1"/>
          <w:i w:val="1"/>
          <w:iCs w:val="1"/>
          <w:color w:val="5d5d5d"/>
          <w:sz w:val="20"/>
          <w:szCs w:val="20"/>
          <w:u w:color="5d5d5d"/>
          <w:rtl w:val="0"/>
          <w:lang w:val="en-US"/>
        </w:rPr>
        <w:t>t know</w:t>
      </w:r>
    </w:p>
    <w:p>
      <w:pPr>
        <w:pStyle w:val="Body A"/>
        <w:shd w:val="clear" w:color="auto" w:fill="feffff"/>
        <w:ind w:left="2160" w:firstLine="0"/>
        <w:rPr>
          <w:b w:val="1"/>
          <w:bCs w:val="1"/>
        </w:rPr>
      </w:pPr>
    </w:p>
    <w:p>
      <w:pPr>
        <w:pStyle w:val="Heading"/>
        <w:shd w:val="clear" w:color="auto" w:fill="fefb00"/>
        <w:jc w:val="center"/>
      </w:pPr>
      <w:r>
        <w:rPr>
          <w:rtl w:val="0"/>
          <w:lang w:val="it-IT"/>
        </w:rPr>
        <w:t xml:space="preserve"> FEEDBACK ABOUT EO</w:t>
      </w:r>
    </w:p>
    <w:tbl>
      <w:tblPr>
        <w:tblW w:w="108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062"/>
        <w:gridCol w:w="3738"/>
      </w:tblGrid>
      <w:tr>
        <w:tblPrEx>
          <w:shd w:val="clear" w:color="auto" w:fill="5b9bd5"/>
        </w:tblPrEx>
        <w:trPr>
          <w:trHeight w:val="248" w:hRule="atLeast"/>
          <w:tblHeader/>
        </w:trPr>
        <w:tc>
          <w:tcPr>
            <w:tcW w:type="dxa" w:w="7062"/>
            <w:tcBorders>
              <w:top w:val="nil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b w:val="1"/>
                <w:bCs w:val="1"/>
                <w:caps w:val="1"/>
                <w:color w:val="932092"/>
                <w:u w:color="c45911"/>
                <w:rtl w:val="0"/>
                <w:lang w:val="en-US"/>
              </w:rPr>
              <w:t xml:space="preserve">Tactics </w:t>
            </w:r>
            <w:r>
              <w:rPr>
                <w:rFonts w:ascii="Arial" w:hAnsi="Arial" w:hint="default"/>
                <w:b w:val="1"/>
                <w:bCs w:val="1"/>
                <w:caps w:val="1"/>
                <w:color w:val="932092"/>
                <w:u w:color="c45911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caps w:val="1"/>
                <w:color w:val="932092"/>
                <w:u w:color="c45911"/>
                <w:rtl w:val="0"/>
                <w:lang w:val="en-US"/>
              </w:rPr>
              <w:t>did they work?</w:t>
            </w:r>
          </w:p>
        </w:tc>
        <w:tc>
          <w:tcPr>
            <w:tcW w:type="dxa" w:w="3738"/>
            <w:tcBorders>
              <w:top w:val="nil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b w:val="1"/>
                <w:bCs w:val="1"/>
                <w:caps w:val="1"/>
                <w:color w:val="932092"/>
                <w:u w:color="c45911"/>
                <w:rtl w:val="0"/>
                <w:lang w:val="en-US"/>
              </w:rPr>
              <w:t>Feedback</w:t>
            </w:r>
          </w:p>
        </w:tc>
      </w:tr>
      <w:tr>
        <w:tblPrEx>
          <w:shd w:val="clear" w:color="auto" w:fill="d0ddef"/>
        </w:tblPrEx>
        <w:trPr>
          <w:trHeight w:val="740" w:hRule="atLeast"/>
        </w:trPr>
        <w:tc>
          <w:tcPr>
            <w:tcW w:type="dxa" w:w="7062"/>
            <w:tcBorders>
              <w:top w:val="single" w:color="9cc2e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rPr>
                <w:color w:val="515151"/>
                <w:sz w:val="19"/>
                <w:szCs w:val="19"/>
                <w:u w:color="515151"/>
                <w:lang w:val="en-US"/>
              </w:rPr>
            </w:pPr>
            <w:r>
              <w:rPr>
                <w:color w:val="515151"/>
                <w:sz w:val="19"/>
                <w:szCs w:val="19"/>
                <w:u w:color="515151"/>
                <w:rtl w:val="0"/>
                <w:lang w:val="en-US"/>
              </w:rPr>
              <w:t xml:space="preserve">Tactic 1 of how you were going to meet EO </w:t>
            </w:r>
            <w:r>
              <w:rPr>
                <w:color w:val="515151"/>
                <w:sz w:val="19"/>
                <w:szCs w:val="19"/>
                <w:u w:color="515151"/>
                <w:lang w:val="en-US"/>
              </w:rPr>
              <w:br w:type="textWrapping"/>
            </w:r>
            <w:r>
              <w:rPr>
                <w:i w:val="1"/>
                <w:iCs w:val="1"/>
                <w:color w:val="515151"/>
                <w:sz w:val="17"/>
                <w:szCs w:val="17"/>
                <w:u w:color="515151"/>
                <w:rtl w:val="0"/>
                <w:lang w:val="en-US"/>
              </w:rPr>
              <w:t>(Ex. We used a landing page for increased conversions and it worked well.)</w:t>
            </w:r>
          </w:p>
        </w:tc>
        <w:tc>
          <w:tcPr>
            <w:tcW w:type="dxa" w:w="3738"/>
            <w:tcBorders>
              <w:top w:val="single" w:color="9cc2e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i w:val="1"/>
                <w:iCs w:val="1"/>
                <w:color w:val="515151"/>
                <w:sz w:val="19"/>
                <w:szCs w:val="19"/>
                <w:u w:color="515151"/>
                <w:rtl w:val="0"/>
                <w:lang w:val="en-US"/>
              </w:rPr>
              <w:t>[Choose an item.]</w:t>
            </w:r>
          </w:p>
        </w:tc>
      </w:tr>
      <w:tr>
        <w:tblPrEx>
          <w:shd w:val="clear" w:color="auto" w:fill="d0ddef"/>
        </w:tblPrEx>
        <w:trPr>
          <w:trHeight w:val="508" w:hRule="atLeast"/>
        </w:trPr>
        <w:tc>
          <w:tcPr>
            <w:tcW w:type="dxa" w:w="7062"/>
            <w:tcBorders>
              <w:top w:val="single" w:color="9cc2e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rPr>
                <w:color w:val="515151"/>
                <w:sz w:val="19"/>
                <w:szCs w:val="19"/>
                <w:u w:color="515151"/>
                <w:lang w:val="en-US"/>
              </w:rPr>
            </w:pPr>
            <w:r>
              <w:rPr>
                <w:color w:val="515151"/>
                <w:sz w:val="19"/>
                <w:szCs w:val="19"/>
                <w:u w:color="515151"/>
                <w:rtl w:val="0"/>
                <w:lang w:val="en-US"/>
              </w:rPr>
              <w:t>Tactic 2 of how you were going to meet EO</w:t>
            </w:r>
          </w:p>
        </w:tc>
        <w:tc>
          <w:tcPr>
            <w:tcW w:type="dxa" w:w="3738"/>
            <w:tcBorders>
              <w:top w:val="single" w:color="9cc2e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i w:val="1"/>
                <w:iCs w:val="1"/>
                <w:color w:val="515151"/>
                <w:sz w:val="19"/>
                <w:szCs w:val="19"/>
                <w:u w:color="515151"/>
                <w:rtl w:val="0"/>
                <w:lang w:val="en-US"/>
              </w:rPr>
              <w:t>[Choose an item.]</w:t>
            </w:r>
          </w:p>
        </w:tc>
      </w:tr>
      <w:tr>
        <w:tblPrEx>
          <w:shd w:val="clear" w:color="auto" w:fill="d0ddef"/>
        </w:tblPrEx>
        <w:trPr>
          <w:trHeight w:val="528" w:hRule="atLeast"/>
        </w:trPr>
        <w:tc>
          <w:tcPr>
            <w:tcW w:type="dxa" w:w="7062"/>
            <w:tcBorders>
              <w:top w:val="single" w:color="9cc2e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rPr>
                <w:color w:val="515151"/>
                <w:sz w:val="19"/>
                <w:szCs w:val="19"/>
                <w:u w:color="515151"/>
                <w:lang w:val="en-US"/>
              </w:rPr>
            </w:pPr>
            <w:r>
              <w:rPr>
                <w:color w:val="515151"/>
                <w:sz w:val="19"/>
                <w:szCs w:val="19"/>
                <w:u w:color="515151"/>
                <w:rtl w:val="0"/>
                <w:lang w:val="en-US"/>
              </w:rPr>
              <w:t>Tactic 3 of how you were going to meet EO</w:t>
            </w:r>
          </w:p>
        </w:tc>
        <w:tc>
          <w:tcPr>
            <w:tcW w:type="dxa" w:w="3738"/>
            <w:tcBorders>
              <w:top w:val="single" w:color="9cc2e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i w:val="1"/>
                <w:iCs w:val="1"/>
                <w:color w:val="515151"/>
                <w:sz w:val="19"/>
                <w:szCs w:val="19"/>
                <w:u w:color="515151"/>
                <w:rtl w:val="0"/>
                <w:lang w:val="en-US"/>
              </w:rPr>
              <w:t>[Choose an item.]</w:t>
            </w:r>
          </w:p>
        </w:tc>
      </w:tr>
      <w:tr>
        <w:tblPrEx>
          <w:shd w:val="clear" w:color="auto" w:fill="d0ddef"/>
        </w:tblPrEx>
        <w:trPr>
          <w:trHeight w:val="575" w:hRule="atLeast"/>
        </w:trPr>
        <w:tc>
          <w:tcPr>
            <w:tcW w:type="dxa" w:w="7062"/>
            <w:tcBorders>
              <w:top w:val="single" w:color="9cc2e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rPr>
                <w:color w:val="515151"/>
                <w:sz w:val="19"/>
                <w:szCs w:val="19"/>
                <w:u w:color="515151"/>
                <w:lang w:val="en-US"/>
              </w:rPr>
            </w:pPr>
            <w:r>
              <w:rPr>
                <w:color w:val="515151"/>
                <w:sz w:val="19"/>
                <w:szCs w:val="19"/>
                <w:u w:color="515151"/>
                <w:rtl w:val="0"/>
                <w:lang w:val="en-US"/>
              </w:rPr>
              <w:t>Tactic 4 of how you were going to meet EO</w:t>
            </w:r>
          </w:p>
        </w:tc>
        <w:tc>
          <w:tcPr>
            <w:tcW w:type="dxa" w:w="3738"/>
            <w:tcBorders>
              <w:top w:val="single" w:color="9cc2e5" w:sz="4" w:space="0" w:shadow="0" w:frame="0"/>
              <w:left w:val="nil"/>
              <w:bottom w:val="single" w:color="9cc2e5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i w:val="1"/>
                <w:iCs w:val="1"/>
                <w:color w:val="515151"/>
                <w:sz w:val="19"/>
                <w:szCs w:val="19"/>
                <w:u w:color="515151"/>
                <w:rtl w:val="0"/>
                <w:lang w:val="en-US"/>
              </w:rPr>
              <w:t>[Choose an item.]</w:t>
            </w:r>
          </w:p>
        </w:tc>
      </w:tr>
      <w:tr>
        <w:tblPrEx>
          <w:shd w:val="clear" w:color="auto" w:fill="d0ddef"/>
        </w:tblPrEx>
        <w:trPr>
          <w:trHeight w:val="447" w:hRule="atLeast"/>
        </w:trPr>
        <w:tc>
          <w:tcPr>
            <w:tcW w:type="dxa" w:w="7062"/>
            <w:tcBorders>
              <w:top w:val="single" w:color="9cc2e5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9"/>
              </w:numPr>
              <w:rPr>
                <w:color w:val="515151"/>
                <w:sz w:val="19"/>
                <w:szCs w:val="19"/>
                <w:u w:color="515151"/>
                <w:lang w:val="en-US"/>
              </w:rPr>
            </w:pPr>
            <w:r>
              <w:rPr>
                <w:color w:val="515151"/>
                <w:sz w:val="19"/>
                <w:szCs w:val="19"/>
                <w:u w:color="515151"/>
                <w:rtl w:val="0"/>
                <w:lang w:val="en-US"/>
              </w:rPr>
              <w:t>Tactic 5 of how you were going to meet EO</w:t>
            </w:r>
          </w:p>
        </w:tc>
        <w:tc>
          <w:tcPr>
            <w:tcW w:type="dxa" w:w="3738"/>
            <w:tcBorders>
              <w:top w:val="single" w:color="9cc2e5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i w:val="1"/>
                <w:iCs w:val="1"/>
                <w:color w:val="515151"/>
                <w:sz w:val="19"/>
                <w:szCs w:val="19"/>
                <w:u w:color="515151"/>
                <w:rtl w:val="0"/>
                <w:lang w:val="en-US"/>
              </w:rPr>
              <w:t>[Choose an item.]</w:t>
            </w:r>
          </w:p>
        </w:tc>
      </w:tr>
    </w:tbl>
    <w:p>
      <w:pPr>
        <w:pStyle w:val="Heading"/>
        <w:widowControl w:val="0"/>
        <w:shd w:val="clear" w:color="auto" w:fill="feffff"/>
        <w:ind w:left="108" w:hanging="108"/>
      </w:pPr>
    </w:p>
    <w:p>
      <w:pPr>
        <w:pStyle w:val="Heading"/>
        <w:widowControl w:val="0"/>
        <w:shd w:val="clear" w:color="auto" w:fill="feffff"/>
      </w:pPr>
    </w:p>
    <w:p>
      <w:pPr>
        <w:pStyle w:val="Heading"/>
        <w:shd w:val="clear" w:color="auto" w:fill="feffff"/>
        <w:rPr>
          <w:sz w:val="4"/>
          <w:szCs w:val="4"/>
        </w:rPr>
      </w:pPr>
    </w:p>
    <w:p>
      <w:pPr>
        <w:pStyle w:val="Heading"/>
        <w:shd w:val="clear" w:color="auto" w:fill="fefb00"/>
        <w:jc w:val="center"/>
      </w:pPr>
      <w:r>
        <w:rPr>
          <w:rtl w:val="0"/>
          <w:lang w:val="it-IT"/>
        </w:rPr>
        <w:t xml:space="preserve"> discussion</w:t>
      </w:r>
    </w:p>
    <w:tbl>
      <w:tblPr>
        <w:tblW w:w="1075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759"/>
      </w:tblGrid>
      <w:tr>
        <w:tblPrEx>
          <w:shd w:val="clear" w:color="auto" w:fill="d0ddef"/>
        </w:tblPrEx>
        <w:trPr>
          <w:trHeight w:val="3054" w:hRule="atLeast"/>
        </w:trPr>
        <w:tc>
          <w:tcPr>
            <w:tcW w:type="dxa" w:w="107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rPr>
                <w:lang w:val="en-US"/>
              </w:rPr>
            </w:pPr>
          </w:p>
          <w:p>
            <w:pPr>
              <w:pStyle w:val="heading 4"/>
            </w:pPr>
            <w:r>
              <w:rPr>
                <w:u w:color="932092"/>
                <w:rtl w:val="0"/>
                <w:lang w:val="en-US"/>
              </w:rPr>
              <w:t>What worked well?</w:t>
            </w:r>
          </w:p>
          <w:p>
            <w:pPr>
              <w:pStyle w:val="Response text"/>
            </w:pPr>
            <w:r>
              <w:rPr>
                <w:color w:val="7e7e7e"/>
                <w:sz w:val="20"/>
                <w:szCs w:val="20"/>
                <w:u w:color="7e7e7e"/>
                <w:rtl w:val="0"/>
                <w:lang w:val="en-US"/>
              </w:rPr>
              <w:t>Areas to identify could be someone who shone, a method employed, a problem solved</w:t>
            </w:r>
          </w:p>
        </w:tc>
      </w:tr>
      <w:tr>
        <w:tblPrEx>
          <w:shd w:val="clear" w:color="auto" w:fill="d0ddef"/>
        </w:tblPrEx>
        <w:trPr>
          <w:trHeight w:val="2302" w:hRule="atLeast"/>
        </w:trPr>
        <w:tc>
          <w:tcPr>
            <w:tcW w:type="dxa" w:w="107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</w:pPr>
            <w:r>
              <w:rPr>
                <w:u w:color="932092"/>
                <w:rtl w:val="0"/>
                <w:lang w:val="en-US"/>
              </w:rPr>
              <w:t>Were expectations clearly conveyed before, during, and after the event. Why or why not?</w:t>
            </w:r>
            <w:r/>
          </w:p>
        </w:tc>
      </w:tr>
      <w:tr>
        <w:tblPrEx>
          <w:shd w:val="clear" w:color="auto" w:fill="d0ddef"/>
        </w:tblPrEx>
        <w:trPr>
          <w:trHeight w:val="2295" w:hRule="atLeast"/>
        </w:trPr>
        <w:tc>
          <w:tcPr>
            <w:tcW w:type="dxa" w:w="107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</w:pPr>
            <w:r>
              <w:rPr>
                <w:u w:color="932092"/>
                <w:rtl w:val="0"/>
                <w:lang w:val="en-US"/>
              </w:rPr>
              <w:t>What did we hear (feedback, social media, hallway, etc.)?</w:t>
            </w:r>
          </w:p>
          <w:p>
            <w:pPr>
              <w:pStyle w:val="heading 4"/>
              <w:rPr>
                <w:u w:color="932092"/>
                <w:lang w:val="en-US"/>
              </w:rPr>
            </w:pPr>
          </w:p>
          <w:p>
            <w:pPr>
              <w:pStyle w:val="Body A"/>
              <w:rPr>
                <w:lang w:val="en-US"/>
              </w:rPr>
            </w:pPr>
          </w:p>
          <w:p>
            <w:pPr>
              <w:pStyle w:val="Body A"/>
              <w:rPr>
                <w:lang w:val="en-US"/>
              </w:rPr>
            </w:pPr>
          </w:p>
          <w:p>
            <w:pPr>
              <w:pStyle w:val="Body A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2253" w:hRule="atLeast"/>
        </w:trPr>
        <w:tc>
          <w:tcPr>
            <w:tcW w:type="dxa" w:w="107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</w:pPr>
            <w:r>
              <w:rPr>
                <w:u w:color="932092"/>
                <w:rtl w:val="0"/>
                <w:lang w:val="en-US"/>
              </w:rPr>
              <w:t xml:space="preserve">Technology Review: Are we using the </w:t>
            </w:r>
            <w:r>
              <w:rPr>
                <w:u w:color="932092"/>
                <w:rtl w:val="0"/>
                <w:lang w:val="it-IT"/>
              </w:rPr>
              <w:t>m</w:t>
            </w:r>
            <w:r>
              <w:rPr>
                <w:u w:color="932092"/>
                <w:rtl w:val="0"/>
                <w:lang w:val="en-US"/>
              </w:rPr>
              <w:t>ost efficient technology? W</w:t>
            </w:r>
            <w:r>
              <w:rPr>
                <w:u w:color="932092"/>
                <w:rtl w:val="0"/>
                <w:lang w:val="it-IT"/>
              </w:rPr>
              <w:t>ha</w:t>
            </w:r>
            <w:r>
              <w:rPr>
                <w:u w:color="932092"/>
                <w:rtl w:val="0"/>
                <w:lang w:val="en-US"/>
              </w:rPr>
              <w:t>t areas could we improve? What technology worked well?</w:t>
            </w:r>
          </w:p>
          <w:p>
            <w:pPr>
              <w:pStyle w:val="heading 4"/>
              <w:rPr>
                <w:u w:color="932092"/>
                <w:lang w:val="en-US"/>
              </w:rPr>
            </w:pPr>
          </w:p>
          <w:p>
            <w:pPr>
              <w:pStyle w:val="Body A"/>
              <w:rPr>
                <w:lang w:val="en-US"/>
              </w:rPr>
            </w:pPr>
          </w:p>
          <w:p>
            <w:pPr>
              <w:pStyle w:val="Body A"/>
              <w:rPr>
                <w:lang w:val="en-US"/>
              </w:rPr>
            </w:pPr>
          </w:p>
          <w:p>
            <w:pPr>
              <w:pStyle w:val="Body A"/>
            </w:pPr>
            <w:r>
              <w:rPr>
                <w:lang w:val="en-US"/>
              </w:rPr>
            </w:r>
          </w:p>
        </w:tc>
      </w:tr>
    </w:tbl>
    <w:p>
      <w:pPr>
        <w:pStyle w:val="Heading"/>
        <w:widowControl w:val="0"/>
        <w:shd w:val="clear" w:color="auto" w:fill="auto"/>
        <w:ind w:left="108" w:hanging="108"/>
      </w:pPr>
      <w:r/>
    </w:p>
    <w:sectPr>
      <w:headerReference w:type="default" r:id="rId4"/>
      <w:footerReference w:type="default" r:id="rId5"/>
      <w:pgSz w:w="12240" w:h="15840" w:orient="portrait"/>
      <w:pgMar w:top="1440" w:right="720" w:bottom="144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>
        <w:rFonts w:ascii="Arial" w:hAnsi="Arial"/>
        <w:color w:val="8e9195"/>
        <w:sz w:val="16"/>
        <w:szCs w:val="16"/>
        <w:u w:color="8e9195"/>
        <w:rtl w:val="0"/>
        <w:lang w:val="en-US"/>
      </w:rPr>
      <w:t xml:space="preserve">Page </w:t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fldChar w:fldCharType="begin" w:fldLock="0"/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instrText xml:space="preserve"> PAGE </w:instrText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fldChar w:fldCharType="separate" w:fldLock="0"/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t>2</w:t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fldChar w:fldCharType="end" w:fldLock="0"/>
    </w:r>
    <w:r>
      <w:rPr>
        <w:rFonts w:ascii="Arial" w:hAnsi="Arial"/>
        <w:color w:val="8e9195"/>
        <w:sz w:val="16"/>
        <w:szCs w:val="16"/>
        <w:u w:color="8e9195"/>
        <w:rtl w:val="0"/>
        <w:lang w:val="en-US"/>
      </w:rPr>
      <w:t xml:space="preserve"> of </w:t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fldChar w:fldCharType="begin" w:fldLock="0"/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instrText xml:space="preserve"> NUMPAGES </w:instrText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fldChar w:fldCharType="separate" w:fldLock="0"/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t>2</w:t>
    </w:r>
    <w:r>
      <w:rPr>
        <w:rFonts w:ascii="Arial" w:cs="Arial" w:hAnsi="Arial" w:eastAsia="Arial"/>
        <w:color w:val="8e9195"/>
        <w:sz w:val="16"/>
        <w:szCs w:val="16"/>
        <w:u w:color="8e9195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2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7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8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0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3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6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9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32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7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8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0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3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6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9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32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7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8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0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3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6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9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32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7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8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0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3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6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9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32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7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8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0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3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6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95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60" w:after="0" w:line="240" w:lineRule="auto"/>
      <w:ind w:left="0" w:right="0" w:firstLine="0"/>
      <w:jc w:val="center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5b9bd5"/>
      <w:spacing w:val="0"/>
      <w:kern w:val="0"/>
      <w:position w:val="0"/>
      <w:sz w:val="22"/>
      <w:szCs w:val="22"/>
      <w:u w:val="none" w:color="5b9bd5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itle">
    <w:name w:val="Titl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0" w:line="240" w:lineRule="auto"/>
      <w:ind w:left="0" w:right="0" w:firstLine="0"/>
      <w:jc w:val="righ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vertAlign w:val="baseline"/>
      <w:lang w:val="en-US"/>
    </w:rPr>
  </w:style>
  <w:style w:type="paragraph" w:styleId="Heading">
    <w:name w:val="Heading"/>
    <w:next w:val="Body A"/>
    <w:pPr>
      <w:keepNext w:val="0"/>
      <w:keepLines w:val="0"/>
      <w:pageBreakBefore w:val="0"/>
      <w:widowControl w:val="1"/>
      <w:shd w:val="clear" w:color="auto" w:fill="deeaf6"/>
      <w:suppressAutoHyphens w:val="0"/>
      <w:bidi w:val="0"/>
      <w:spacing w:before="300" w:after="30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1f4e79"/>
      <w:vertAlign w:val="baseline"/>
      <w:lang w:val="it-IT"/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pBdr>
        <w:top w:val="single" w:color="7f7f7f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420" w:after="16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1"/>
      <w:strike w:val="0"/>
      <w:dstrike w:val="0"/>
      <w:outline w:val="0"/>
      <w:color w:val="932092"/>
      <w:spacing w:val="25"/>
      <w:kern w:val="0"/>
      <w:position w:val="0"/>
      <w:sz w:val="26"/>
      <w:szCs w:val="26"/>
      <w:u w:val="none" w:color="c45911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4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en-US"/>
    </w:rPr>
  </w:style>
  <w:style w:type="paragraph" w:styleId="heading 4">
    <w:name w:val="heading 4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3"/>
    </w:pPr>
    <w:rPr>
      <w:rFonts w:ascii="Arial" w:cs="Arial" w:hAnsi="Arial" w:eastAsia="Arial"/>
      <w:b w:val="1"/>
      <w:bCs w:val="1"/>
      <w:i w:val="1"/>
      <w:iCs w:val="1"/>
      <w:caps w:val="0"/>
      <w:smallCaps w:val="0"/>
      <w:strike w:val="0"/>
      <w:dstrike w:val="0"/>
      <w:outline w:val="0"/>
      <w:color w:val="932092"/>
      <w:spacing w:val="0"/>
      <w:kern w:val="0"/>
      <w:position w:val="0"/>
      <w:sz w:val="22"/>
      <w:szCs w:val="22"/>
      <w:u w:val="none" w:color="2e74b5"/>
      <w:vertAlign w:val="baseline"/>
      <w:lang w:val="en-US"/>
    </w:rPr>
  </w:style>
  <w:style w:type="paragraph" w:styleId="Response text">
    <w:name w:val="Response text"/>
    <w:next w:val="Respons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anager feedback form">
  <a:themeElements>
    <a:clrScheme name="Manager feedback form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anager feedback form">
      <a:majorFont>
        <a:latin typeface="Calibri"/>
        <a:ea typeface="Calibri"/>
        <a:cs typeface="Calibri"/>
      </a:majorFont>
      <a:minorFont>
        <a:latin typeface="Helvetica"/>
        <a:ea typeface="Helvetica"/>
        <a:cs typeface="Helvetica"/>
      </a:minorFont>
    </a:fontScheme>
    <a:fmtScheme name="Manager feedback form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